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78D" w:rsidRPr="0052378D" w:rsidRDefault="0052378D" w:rsidP="00387D4C">
      <w:pPr>
        <w:spacing w:line="480" w:lineRule="auto"/>
        <w:rPr>
          <w:rFonts w:ascii="Times New Roman" w:hAnsi="Times New Roman" w:cs="Times New Roman"/>
          <w:sz w:val="24"/>
          <w:szCs w:val="24"/>
        </w:rPr>
      </w:pPr>
    </w:p>
    <w:p w:rsidR="0052378D" w:rsidRPr="0052378D" w:rsidRDefault="0052378D" w:rsidP="00387D4C">
      <w:pPr>
        <w:spacing w:line="480" w:lineRule="auto"/>
        <w:rPr>
          <w:rFonts w:ascii="Times New Roman" w:hAnsi="Times New Roman" w:cs="Times New Roman"/>
          <w:sz w:val="24"/>
          <w:szCs w:val="24"/>
        </w:rPr>
      </w:pPr>
    </w:p>
    <w:p w:rsidR="0052378D" w:rsidRPr="0052378D" w:rsidRDefault="0052378D" w:rsidP="00387D4C">
      <w:pPr>
        <w:spacing w:line="480" w:lineRule="auto"/>
        <w:rPr>
          <w:rFonts w:ascii="Times New Roman" w:hAnsi="Times New Roman" w:cs="Times New Roman"/>
          <w:sz w:val="24"/>
          <w:szCs w:val="24"/>
        </w:rPr>
      </w:pPr>
    </w:p>
    <w:p w:rsidR="0052378D" w:rsidRPr="0052378D" w:rsidRDefault="0052378D" w:rsidP="00387D4C">
      <w:pPr>
        <w:spacing w:line="480" w:lineRule="auto"/>
        <w:rPr>
          <w:rFonts w:ascii="Times New Roman" w:hAnsi="Times New Roman" w:cs="Times New Roman"/>
          <w:sz w:val="24"/>
          <w:szCs w:val="24"/>
        </w:rPr>
      </w:pPr>
    </w:p>
    <w:p w:rsidR="0052378D" w:rsidRPr="0052378D" w:rsidRDefault="0052378D" w:rsidP="00387D4C">
      <w:pPr>
        <w:spacing w:line="480" w:lineRule="auto"/>
        <w:rPr>
          <w:rFonts w:ascii="Times New Roman" w:hAnsi="Times New Roman" w:cs="Times New Roman"/>
          <w:sz w:val="24"/>
          <w:szCs w:val="24"/>
        </w:rPr>
      </w:pPr>
    </w:p>
    <w:p w:rsidR="0052378D" w:rsidRPr="0052378D" w:rsidRDefault="0052378D" w:rsidP="00387D4C">
      <w:pPr>
        <w:spacing w:line="480" w:lineRule="auto"/>
        <w:rPr>
          <w:rFonts w:ascii="Times New Roman" w:hAnsi="Times New Roman" w:cs="Times New Roman"/>
          <w:sz w:val="24"/>
          <w:szCs w:val="24"/>
        </w:rPr>
      </w:pPr>
    </w:p>
    <w:p w:rsidR="0052378D" w:rsidRPr="0052378D" w:rsidRDefault="0052378D" w:rsidP="00387D4C">
      <w:pPr>
        <w:spacing w:line="480" w:lineRule="auto"/>
        <w:rPr>
          <w:rFonts w:ascii="Times New Roman" w:hAnsi="Times New Roman" w:cs="Times New Roman"/>
          <w:sz w:val="24"/>
          <w:szCs w:val="24"/>
        </w:rPr>
      </w:pPr>
    </w:p>
    <w:p w:rsidR="0052378D" w:rsidRPr="0052378D" w:rsidRDefault="0052378D" w:rsidP="00387D4C">
      <w:pPr>
        <w:spacing w:line="480" w:lineRule="auto"/>
        <w:jc w:val="center"/>
        <w:rPr>
          <w:rFonts w:ascii="Times New Roman" w:hAnsi="Times New Roman" w:cs="Times New Roman"/>
          <w:sz w:val="24"/>
          <w:szCs w:val="24"/>
        </w:rPr>
      </w:pPr>
    </w:p>
    <w:p w:rsidR="0052378D" w:rsidRPr="0052378D" w:rsidRDefault="0052378D" w:rsidP="00387D4C">
      <w:pPr>
        <w:spacing w:line="480" w:lineRule="auto"/>
        <w:jc w:val="center"/>
        <w:rPr>
          <w:rFonts w:ascii="Times New Roman" w:hAnsi="Times New Roman" w:cs="Times New Roman"/>
          <w:sz w:val="24"/>
          <w:szCs w:val="24"/>
        </w:rPr>
      </w:pPr>
    </w:p>
    <w:p w:rsidR="0052378D" w:rsidRPr="0052378D" w:rsidRDefault="0052378D" w:rsidP="00387D4C">
      <w:pPr>
        <w:spacing w:line="480" w:lineRule="auto"/>
        <w:jc w:val="center"/>
        <w:rPr>
          <w:rFonts w:ascii="Times New Roman" w:hAnsi="Times New Roman" w:cs="Times New Roman"/>
          <w:sz w:val="24"/>
          <w:szCs w:val="24"/>
        </w:rPr>
      </w:pPr>
      <w:r w:rsidRPr="0052378D">
        <w:rPr>
          <w:rFonts w:ascii="Times New Roman" w:hAnsi="Times New Roman" w:cs="Times New Roman"/>
          <w:sz w:val="24"/>
          <w:szCs w:val="24"/>
        </w:rPr>
        <w:t>Unit 1 Discussion Question 2</w:t>
      </w:r>
    </w:p>
    <w:p w:rsidR="0052378D" w:rsidRPr="0052378D" w:rsidRDefault="0052378D" w:rsidP="00387D4C">
      <w:pPr>
        <w:spacing w:line="480" w:lineRule="auto"/>
        <w:jc w:val="center"/>
        <w:rPr>
          <w:rFonts w:ascii="Times New Roman" w:hAnsi="Times New Roman" w:cs="Times New Roman"/>
          <w:sz w:val="24"/>
          <w:szCs w:val="24"/>
        </w:rPr>
      </w:pPr>
      <w:r w:rsidRPr="0052378D">
        <w:rPr>
          <w:rFonts w:ascii="Times New Roman" w:hAnsi="Times New Roman" w:cs="Times New Roman"/>
          <w:sz w:val="24"/>
          <w:szCs w:val="24"/>
        </w:rPr>
        <w:t>Name</w:t>
      </w:r>
    </w:p>
    <w:p w:rsidR="0052378D" w:rsidRPr="0052378D" w:rsidRDefault="0052378D" w:rsidP="00387D4C">
      <w:pPr>
        <w:spacing w:line="480" w:lineRule="auto"/>
        <w:jc w:val="center"/>
        <w:rPr>
          <w:rFonts w:ascii="Times New Roman" w:hAnsi="Times New Roman" w:cs="Times New Roman"/>
          <w:sz w:val="24"/>
          <w:szCs w:val="24"/>
        </w:rPr>
      </w:pPr>
      <w:r w:rsidRPr="0052378D">
        <w:rPr>
          <w:rFonts w:ascii="Times New Roman" w:hAnsi="Times New Roman" w:cs="Times New Roman"/>
          <w:sz w:val="24"/>
          <w:szCs w:val="24"/>
        </w:rPr>
        <w:t>Institution</w:t>
      </w:r>
    </w:p>
    <w:p w:rsidR="0052378D" w:rsidRPr="0052378D" w:rsidRDefault="0052378D" w:rsidP="00387D4C">
      <w:pPr>
        <w:spacing w:line="480" w:lineRule="auto"/>
        <w:jc w:val="center"/>
        <w:rPr>
          <w:rFonts w:ascii="Times New Roman" w:hAnsi="Times New Roman" w:cs="Times New Roman"/>
          <w:sz w:val="24"/>
          <w:szCs w:val="24"/>
        </w:rPr>
      </w:pPr>
      <w:r w:rsidRPr="0052378D">
        <w:rPr>
          <w:rFonts w:ascii="Times New Roman" w:hAnsi="Times New Roman" w:cs="Times New Roman"/>
          <w:sz w:val="24"/>
          <w:szCs w:val="24"/>
        </w:rPr>
        <w:t>Date</w:t>
      </w:r>
    </w:p>
    <w:p w:rsidR="0052378D" w:rsidRPr="0052378D" w:rsidRDefault="0052378D" w:rsidP="00387D4C">
      <w:pPr>
        <w:spacing w:line="480" w:lineRule="auto"/>
        <w:rPr>
          <w:rFonts w:ascii="Times New Roman" w:hAnsi="Times New Roman" w:cs="Times New Roman"/>
          <w:sz w:val="24"/>
          <w:szCs w:val="24"/>
        </w:rPr>
      </w:pPr>
    </w:p>
    <w:p w:rsidR="0052378D" w:rsidRPr="0052378D" w:rsidRDefault="0052378D" w:rsidP="00387D4C">
      <w:pPr>
        <w:spacing w:line="480" w:lineRule="auto"/>
        <w:rPr>
          <w:rFonts w:ascii="Times New Roman" w:hAnsi="Times New Roman" w:cs="Times New Roman"/>
          <w:sz w:val="24"/>
          <w:szCs w:val="24"/>
        </w:rPr>
      </w:pPr>
    </w:p>
    <w:p w:rsidR="0052378D" w:rsidRPr="0052378D" w:rsidRDefault="0052378D" w:rsidP="00387D4C">
      <w:pPr>
        <w:spacing w:line="480" w:lineRule="auto"/>
        <w:rPr>
          <w:rFonts w:ascii="Times New Roman" w:hAnsi="Times New Roman" w:cs="Times New Roman"/>
          <w:sz w:val="24"/>
          <w:szCs w:val="24"/>
        </w:rPr>
      </w:pPr>
    </w:p>
    <w:p w:rsidR="0052378D" w:rsidRPr="0052378D" w:rsidRDefault="0052378D" w:rsidP="00387D4C">
      <w:pPr>
        <w:spacing w:line="480" w:lineRule="auto"/>
        <w:rPr>
          <w:rFonts w:ascii="Times New Roman" w:hAnsi="Times New Roman" w:cs="Times New Roman"/>
          <w:sz w:val="24"/>
          <w:szCs w:val="24"/>
        </w:rPr>
      </w:pPr>
    </w:p>
    <w:p w:rsidR="0052378D" w:rsidRDefault="0052378D" w:rsidP="00387D4C">
      <w:pPr>
        <w:spacing w:line="480" w:lineRule="auto"/>
        <w:jc w:val="center"/>
        <w:rPr>
          <w:rFonts w:ascii="Times New Roman" w:hAnsi="Times New Roman" w:cs="Times New Roman"/>
          <w:sz w:val="24"/>
          <w:szCs w:val="24"/>
        </w:rPr>
      </w:pPr>
    </w:p>
    <w:p w:rsidR="009D7025" w:rsidRPr="0052378D" w:rsidRDefault="009D7025" w:rsidP="00387D4C">
      <w:pPr>
        <w:spacing w:line="480" w:lineRule="auto"/>
        <w:jc w:val="center"/>
        <w:rPr>
          <w:rFonts w:ascii="Times New Roman" w:hAnsi="Times New Roman" w:cs="Times New Roman"/>
          <w:sz w:val="24"/>
          <w:szCs w:val="24"/>
        </w:rPr>
      </w:pPr>
      <w:r w:rsidRPr="0052378D">
        <w:rPr>
          <w:rFonts w:ascii="Times New Roman" w:hAnsi="Times New Roman" w:cs="Times New Roman"/>
          <w:sz w:val="24"/>
          <w:szCs w:val="24"/>
        </w:rPr>
        <w:lastRenderedPageBreak/>
        <w:t>Unit 1 Discussion Question 2</w:t>
      </w:r>
    </w:p>
    <w:p w:rsidR="009D7025" w:rsidRPr="0052378D" w:rsidRDefault="009D7025" w:rsidP="00387D4C">
      <w:pPr>
        <w:spacing w:line="480" w:lineRule="auto"/>
        <w:ind w:firstLine="720"/>
        <w:rPr>
          <w:rFonts w:ascii="Times New Roman" w:hAnsi="Times New Roman" w:cs="Times New Roman"/>
          <w:sz w:val="24"/>
          <w:szCs w:val="24"/>
        </w:rPr>
      </w:pPr>
      <w:r w:rsidRPr="0052378D">
        <w:rPr>
          <w:rFonts w:ascii="Times New Roman" w:hAnsi="Times New Roman" w:cs="Times New Roman"/>
          <w:sz w:val="24"/>
          <w:szCs w:val="24"/>
        </w:rPr>
        <w:t>A hospital can resort to an emergency hearing to discuss important matters of child custody that might result in serious problems for the child. Such cases are held within the shortest time possible to identify the best outcomes that best suits the interests of the concerned child</w:t>
      </w:r>
      <w:r w:rsidRPr="00F43E47">
        <w:rPr>
          <w:rFonts w:ascii="Times New Roman" w:hAnsi="Times New Roman" w:cs="Times New Roman"/>
          <w:sz w:val="24"/>
          <w:szCs w:val="24"/>
        </w:rPr>
        <w:t>. Allen &amp; Faris</w:t>
      </w:r>
      <w:r w:rsidRPr="0052378D">
        <w:rPr>
          <w:rFonts w:ascii="Times New Roman" w:hAnsi="Times New Roman" w:cs="Times New Roman"/>
          <w:sz w:val="24"/>
          <w:szCs w:val="24"/>
        </w:rPr>
        <w:t xml:space="preserve"> (2017), </w:t>
      </w:r>
      <w:r w:rsidR="0052378D" w:rsidRPr="0052378D">
        <w:rPr>
          <w:rFonts w:ascii="Times New Roman" w:hAnsi="Times New Roman" w:cs="Times New Roman"/>
          <w:sz w:val="24"/>
          <w:szCs w:val="24"/>
        </w:rPr>
        <w:t xml:space="preserve">states that </w:t>
      </w:r>
      <w:r w:rsidRPr="0052378D">
        <w:rPr>
          <w:rFonts w:ascii="Times New Roman" w:hAnsi="Times New Roman" w:cs="Times New Roman"/>
          <w:sz w:val="24"/>
          <w:szCs w:val="24"/>
        </w:rPr>
        <w:t>the issue that affects the child must be posing a safety risk to the child, and it should be able to be within the limits of the law. For instance, child abuse which puts the health and welfare of the child at risk. Child abuse by parents poses a risk to the child since they can sustain physical and mental injuries. When such a child is taken to the hospital, the hospital can decide to have an emergency hearing in order to protect the safety of the child.</w:t>
      </w:r>
    </w:p>
    <w:p w:rsidR="0052378D" w:rsidRDefault="009D7025" w:rsidP="00387D4C">
      <w:pPr>
        <w:spacing w:line="480" w:lineRule="auto"/>
        <w:ind w:firstLine="720"/>
        <w:rPr>
          <w:rFonts w:ascii="Times New Roman" w:hAnsi="Times New Roman" w:cs="Times New Roman"/>
          <w:sz w:val="24"/>
          <w:szCs w:val="24"/>
        </w:rPr>
      </w:pPr>
      <w:r w:rsidRPr="0052378D">
        <w:rPr>
          <w:rFonts w:ascii="Times New Roman" w:hAnsi="Times New Roman" w:cs="Times New Roman"/>
          <w:sz w:val="24"/>
          <w:szCs w:val="24"/>
        </w:rPr>
        <w:t>Additionally, patients who are mentally conscious can sometimes cause unnecessary commotions in healthcare centers, and such commotions may result in damage to hospital property or damage to employees and other patients. When the healthcare center realizes that the patient did not have any mental problems, it can decide to have an emergency hearing. Sometimes healthcare centers may also restrict parents from seeing their parents at specific times. Being aware of hospital visitation hours, some parents may demand to see their patients at their own time, resulting in commotions between the parent and health officers on duty, and although this might seem a minor issue, it can lay grounds for an emergency hearing</w:t>
      </w:r>
      <w:r w:rsidR="0052378D" w:rsidRPr="0052378D">
        <w:rPr>
          <w:rFonts w:ascii="Times New Roman" w:hAnsi="Times New Roman" w:cs="Times New Roman"/>
          <w:sz w:val="24"/>
          <w:szCs w:val="24"/>
        </w:rPr>
        <w:t xml:space="preserve"> (</w:t>
      </w:r>
      <w:r w:rsidR="00F43E47" w:rsidRPr="00F43E47">
        <w:rPr>
          <w:rFonts w:ascii="Times New Roman" w:eastAsia="Times New Roman" w:hAnsi="Times New Roman" w:cs="Times New Roman"/>
          <w:sz w:val="24"/>
          <w:szCs w:val="24"/>
        </w:rPr>
        <w:t>Abuzeyad</w:t>
      </w:r>
      <w:r w:rsidR="00F43E47">
        <w:rPr>
          <w:rFonts w:ascii="Times New Roman" w:eastAsia="Times New Roman" w:hAnsi="Times New Roman" w:cs="Times New Roman"/>
          <w:sz w:val="24"/>
          <w:szCs w:val="24"/>
        </w:rPr>
        <w:t xml:space="preserve"> et.al. 2018)</w:t>
      </w:r>
    </w:p>
    <w:p w:rsidR="0052378D" w:rsidRDefault="0052378D" w:rsidP="00387D4C">
      <w:pPr>
        <w:spacing w:line="480" w:lineRule="auto"/>
        <w:rPr>
          <w:rFonts w:ascii="Times New Roman" w:hAnsi="Times New Roman" w:cs="Times New Roman"/>
          <w:sz w:val="24"/>
          <w:szCs w:val="24"/>
        </w:rPr>
      </w:pPr>
    </w:p>
    <w:p w:rsidR="00F43E47" w:rsidRDefault="00F43E47" w:rsidP="00387D4C">
      <w:pPr>
        <w:spacing w:line="480" w:lineRule="auto"/>
        <w:jc w:val="center"/>
        <w:rPr>
          <w:rFonts w:ascii="Times New Roman" w:hAnsi="Times New Roman" w:cs="Times New Roman"/>
          <w:sz w:val="24"/>
          <w:szCs w:val="24"/>
        </w:rPr>
      </w:pPr>
    </w:p>
    <w:p w:rsidR="00F43E47" w:rsidRDefault="00F43E47" w:rsidP="00387D4C">
      <w:pPr>
        <w:spacing w:line="480" w:lineRule="auto"/>
        <w:jc w:val="center"/>
        <w:rPr>
          <w:rFonts w:ascii="Times New Roman" w:hAnsi="Times New Roman" w:cs="Times New Roman"/>
          <w:sz w:val="24"/>
          <w:szCs w:val="24"/>
        </w:rPr>
      </w:pPr>
    </w:p>
    <w:p w:rsidR="009D7025" w:rsidRPr="0052378D" w:rsidRDefault="009D7025" w:rsidP="00387D4C">
      <w:pPr>
        <w:spacing w:line="480" w:lineRule="auto"/>
        <w:jc w:val="center"/>
        <w:rPr>
          <w:rFonts w:ascii="Times New Roman" w:hAnsi="Times New Roman" w:cs="Times New Roman"/>
          <w:sz w:val="24"/>
          <w:szCs w:val="24"/>
        </w:rPr>
      </w:pPr>
      <w:r w:rsidRPr="0052378D">
        <w:rPr>
          <w:rFonts w:ascii="Times New Roman" w:hAnsi="Times New Roman" w:cs="Times New Roman"/>
          <w:sz w:val="24"/>
          <w:szCs w:val="24"/>
        </w:rPr>
        <w:lastRenderedPageBreak/>
        <w:t>Reference</w:t>
      </w:r>
      <w:r w:rsidR="004673C6">
        <w:rPr>
          <w:rFonts w:ascii="Times New Roman" w:hAnsi="Times New Roman" w:cs="Times New Roman"/>
          <w:sz w:val="24"/>
          <w:szCs w:val="24"/>
        </w:rPr>
        <w:t>s</w:t>
      </w:r>
    </w:p>
    <w:p w:rsidR="00F43E47" w:rsidRDefault="009D7025" w:rsidP="00387D4C">
      <w:pPr>
        <w:spacing w:line="480" w:lineRule="auto"/>
        <w:ind w:left="720" w:hanging="720"/>
        <w:rPr>
          <w:rFonts w:ascii="Times New Roman" w:hAnsi="Times New Roman" w:cs="Times New Roman"/>
          <w:sz w:val="24"/>
          <w:szCs w:val="24"/>
        </w:rPr>
      </w:pPr>
      <w:r w:rsidRPr="0052378D">
        <w:rPr>
          <w:rFonts w:ascii="Times New Roman" w:hAnsi="Times New Roman" w:cs="Times New Roman"/>
          <w:sz w:val="24"/>
          <w:szCs w:val="24"/>
        </w:rPr>
        <w:t xml:space="preserve">Allen, A. A., &amp; Faris, K. M. (2017). </w:t>
      </w:r>
      <w:r w:rsidRPr="00F43E47">
        <w:rPr>
          <w:rFonts w:ascii="Times New Roman" w:hAnsi="Times New Roman" w:cs="Times New Roman"/>
          <w:i/>
          <w:sz w:val="24"/>
          <w:szCs w:val="24"/>
        </w:rPr>
        <w:t>Telemental Health in Emergency Settings</w:t>
      </w:r>
      <w:r w:rsidRPr="0052378D">
        <w:rPr>
          <w:rFonts w:ascii="Times New Roman" w:hAnsi="Times New Roman" w:cs="Times New Roman"/>
          <w:sz w:val="24"/>
          <w:szCs w:val="24"/>
        </w:rPr>
        <w:t>:"Smart Practices" for Community Services Boards Learned from the Field.</w:t>
      </w:r>
    </w:p>
    <w:p w:rsidR="00F43E47" w:rsidRPr="00F43E47" w:rsidRDefault="00F43E47" w:rsidP="00387D4C">
      <w:pPr>
        <w:spacing w:after="0" w:line="480" w:lineRule="auto"/>
        <w:ind w:left="720" w:hanging="720"/>
        <w:rPr>
          <w:rFonts w:ascii="Times New Roman" w:eastAsia="Times New Roman" w:hAnsi="Times New Roman" w:cs="Times New Roman"/>
          <w:sz w:val="24"/>
          <w:szCs w:val="24"/>
        </w:rPr>
      </w:pPr>
      <w:r w:rsidRPr="00F43E47">
        <w:rPr>
          <w:rFonts w:ascii="Times New Roman" w:eastAsia="Times New Roman" w:hAnsi="Times New Roman" w:cs="Times New Roman"/>
          <w:sz w:val="24"/>
          <w:szCs w:val="24"/>
        </w:rPr>
        <w:t>Abuzeyad, F., Alqasem, L., Al Farras, M. I., Al Jawder, S. S., Al Qasim, G., &amp; Alghanem</w:t>
      </w:r>
      <w:bookmarkStart w:id="0" w:name="_GoBack"/>
      <w:bookmarkEnd w:id="0"/>
      <w:r w:rsidRPr="00F43E47">
        <w:rPr>
          <w:rFonts w:ascii="Times New Roman" w:eastAsia="Times New Roman" w:hAnsi="Times New Roman" w:cs="Times New Roman"/>
          <w:sz w:val="24"/>
          <w:szCs w:val="24"/>
        </w:rPr>
        <w:t xml:space="preserve">, S. (2018). Emergency medicine in the Kingdom of Bahrain. </w:t>
      </w:r>
      <w:r w:rsidRPr="00F43E47">
        <w:rPr>
          <w:rFonts w:ascii="Times New Roman" w:eastAsia="Times New Roman" w:hAnsi="Times New Roman" w:cs="Times New Roman"/>
          <w:i/>
          <w:iCs/>
          <w:sz w:val="24"/>
          <w:szCs w:val="24"/>
        </w:rPr>
        <w:t>International journal of emergency medicine</w:t>
      </w:r>
      <w:r w:rsidRPr="00F43E47">
        <w:rPr>
          <w:rFonts w:ascii="Times New Roman" w:eastAsia="Times New Roman" w:hAnsi="Times New Roman" w:cs="Times New Roman"/>
          <w:sz w:val="24"/>
          <w:szCs w:val="24"/>
        </w:rPr>
        <w:t xml:space="preserve">, </w:t>
      </w:r>
      <w:r w:rsidRPr="00F43E47">
        <w:rPr>
          <w:rFonts w:ascii="Times New Roman" w:eastAsia="Times New Roman" w:hAnsi="Times New Roman" w:cs="Times New Roman"/>
          <w:i/>
          <w:iCs/>
          <w:sz w:val="24"/>
          <w:szCs w:val="24"/>
        </w:rPr>
        <w:t>11</w:t>
      </w:r>
      <w:r w:rsidRPr="00F43E47">
        <w:rPr>
          <w:rFonts w:ascii="Times New Roman" w:eastAsia="Times New Roman" w:hAnsi="Times New Roman" w:cs="Times New Roman"/>
          <w:sz w:val="24"/>
          <w:szCs w:val="24"/>
        </w:rPr>
        <w:t>(1), 4.</w:t>
      </w:r>
    </w:p>
    <w:p w:rsidR="00F43E47" w:rsidRPr="0052378D" w:rsidRDefault="00F43E47" w:rsidP="00387D4C">
      <w:pPr>
        <w:spacing w:line="480" w:lineRule="auto"/>
        <w:ind w:left="720" w:hanging="720"/>
        <w:rPr>
          <w:rFonts w:ascii="Times New Roman" w:hAnsi="Times New Roman" w:cs="Times New Roman"/>
          <w:sz w:val="24"/>
          <w:szCs w:val="24"/>
        </w:rPr>
      </w:pPr>
    </w:p>
    <w:sectPr w:rsidR="00F43E47" w:rsidRPr="0052378D" w:rsidSect="005237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477C" w:rsidRDefault="00C8477C" w:rsidP="0052378D">
      <w:pPr>
        <w:spacing w:after="0" w:line="240" w:lineRule="auto"/>
      </w:pPr>
      <w:r>
        <w:separator/>
      </w:r>
    </w:p>
  </w:endnote>
  <w:endnote w:type="continuationSeparator" w:id="1">
    <w:p w:rsidR="00C8477C" w:rsidRDefault="00C8477C" w:rsidP="005237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477C" w:rsidRDefault="00C8477C" w:rsidP="0052378D">
      <w:pPr>
        <w:spacing w:after="0" w:line="240" w:lineRule="auto"/>
      </w:pPr>
      <w:r>
        <w:separator/>
      </w:r>
    </w:p>
  </w:footnote>
  <w:footnote w:type="continuationSeparator" w:id="1">
    <w:p w:rsidR="00C8477C" w:rsidRDefault="00C8477C" w:rsidP="005237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8D" w:rsidRPr="0052378D" w:rsidRDefault="0052378D">
    <w:pPr>
      <w:pStyle w:val="Header"/>
      <w:rPr>
        <w:rFonts w:ascii="Times New Roman" w:hAnsi="Times New Roman" w:cs="Times New Roman"/>
        <w:sz w:val="24"/>
        <w:szCs w:val="24"/>
      </w:rPr>
    </w:pPr>
    <w:r w:rsidRPr="0052378D">
      <w:rPr>
        <w:rFonts w:ascii="Times New Roman" w:hAnsi="Times New Roman" w:cs="Times New Roman"/>
        <w:sz w:val="24"/>
        <w:szCs w:val="24"/>
      </w:rPr>
      <w:t>UNIT 1 DISCUSSION QUESTION 2</w:t>
    </w:r>
    <w:r w:rsidRPr="0052378D">
      <w:rPr>
        <w:rFonts w:ascii="Times New Roman" w:hAnsi="Times New Roman" w:cs="Times New Roman"/>
        <w:sz w:val="24"/>
        <w:szCs w:val="24"/>
      </w:rPr>
      <w:tab/>
    </w:r>
    <w:r w:rsidRPr="0052378D">
      <w:rPr>
        <w:rFonts w:ascii="Times New Roman" w:hAnsi="Times New Roman" w:cs="Times New Roman"/>
        <w:sz w:val="24"/>
        <w:szCs w:val="24"/>
      </w:rPr>
      <w:tab/>
    </w:r>
    <w:r w:rsidR="009F3430" w:rsidRPr="0052378D">
      <w:rPr>
        <w:rFonts w:ascii="Times New Roman" w:hAnsi="Times New Roman" w:cs="Times New Roman"/>
        <w:sz w:val="24"/>
        <w:szCs w:val="24"/>
      </w:rPr>
      <w:fldChar w:fldCharType="begin"/>
    </w:r>
    <w:r w:rsidRPr="0052378D">
      <w:rPr>
        <w:rFonts w:ascii="Times New Roman" w:hAnsi="Times New Roman" w:cs="Times New Roman"/>
        <w:sz w:val="24"/>
        <w:szCs w:val="24"/>
      </w:rPr>
      <w:instrText xml:space="preserve"> PAGE   \* MERGEFORMAT </w:instrText>
    </w:r>
    <w:r w:rsidR="009F3430" w:rsidRPr="0052378D">
      <w:rPr>
        <w:rFonts w:ascii="Times New Roman" w:hAnsi="Times New Roman" w:cs="Times New Roman"/>
        <w:sz w:val="24"/>
        <w:szCs w:val="24"/>
      </w:rPr>
      <w:fldChar w:fldCharType="separate"/>
    </w:r>
    <w:r w:rsidR="004673C6">
      <w:rPr>
        <w:rFonts w:ascii="Times New Roman" w:hAnsi="Times New Roman" w:cs="Times New Roman"/>
        <w:noProof/>
        <w:sz w:val="24"/>
        <w:szCs w:val="24"/>
      </w:rPr>
      <w:t>3</w:t>
    </w:r>
    <w:r w:rsidR="009F3430" w:rsidRPr="0052378D">
      <w:rPr>
        <w:rFonts w:ascii="Times New Roman" w:hAnsi="Times New Roman" w:cs="Times New Roman"/>
        <w:noProof/>
        <w:sz w:val="24"/>
        <w:szCs w:val="24"/>
      </w:rPr>
      <w:fldChar w:fldCharType="end"/>
    </w:r>
  </w:p>
  <w:p w:rsidR="0052378D" w:rsidRDefault="005237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8D" w:rsidRPr="0052378D" w:rsidRDefault="0052378D">
    <w:pPr>
      <w:pStyle w:val="Header"/>
      <w:rPr>
        <w:rFonts w:ascii="Times New Roman" w:hAnsi="Times New Roman" w:cs="Times New Roman"/>
        <w:sz w:val="24"/>
        <w:szCs w:val="24"/>
      </w:rPr>
    </w:pPr>
    <w:r w:rsidRPr="0052378D">
      <w:rPr>
        <w:rFonts w:ascii="Times New Roman" w:hAnsi="Times New Roman" w:cs="Times New Roman"/>
        <w:sz w:val="24"/>
        <w:szCs w:val="24"/>
      </w:rPr>
      <w:t>Running head: UN</w:t>
    </w:r>
    <w:r>
      <w:rPr>
        <w:rFonts w:ascii="Times New Roman" w:hAnsi="Times New Roman" w:cs="Times New Roman"/>
        <w:sz w:val="24"/>
        <w:szCs w:val="24"/>
      </w:rPr>
      <w:t>IT 1 DISCUSSION QUESTION 2</w:t>
    </w:r>
    <w:r>
      <w:rPr>
        <w:rFonts w:ascii="Times New Roman" w:hAnsi="Times New Roman" w:cs="Times New Roman"/>
        <w:sz w:val="24"/>
        <w:szCs w:val="24"/>
      </w:rPr>
      <w:tab/>
    </w:r>
    <w:r w:rsidR="009F3430" w:rsidRPr="0052378D">
      <w:rPr>
        <w:rFonts w:ascii="Times New Roman" w:hAnsi="Times New Roman" w:cs="Times New Roman"/>
        <w:sz w:val="24"/>
        <w:szCs w:val="24"/>
      </w:rPr>
      <w:fldChar w:fldCharType="begin"/>
    </w:r>
    <w:r w:rsidRPr="0052378D">
      <w:rPr>
        <w:rFonts w:ascii="Times New Roman" w:hAnsi="Times New Roman" w:cs="Times New Roman"/>
        <w:sz w:val="24"/>
        <w:szCs w:val="24"/>
      </w:rPr>
      <w:instrText xml:space="preserve"> PAGE   \* MERGEFORMAT </w:instrText>
    </w:r>
    <w:r w:rsidR="009F3430" w:rsidRPr="0052378D">
      <w:rPr>
        <w:rFonts w:ascii="Times New Roman" w:hAnsi="Times New Roman" w:cs="Times New Roman"/>
        <w:sz w:val="24"/>
        <w:szCs w:val="24"/>
      </w:rPr>
      <w:fldChar w:fldCharType="separate"/>
    </w:r>
    <w:r w:rsidR="00840CC5">
      <w:rPr>
        <w:rFonts w:ascii="Times New Roman" w:hAnsi="Times New Roman" w:cs="Times New Roman"/>
        <w:noProof/>
        <w:sz w:val="24"/>
        <w:szCs w:val="24"/>
      </w:rPr>
      <w:t>1</w:t>
    </w:r>
    <w:r w:rsidR="009F3430" w:rsidRPr="0052378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B5597"/>
    <w:rsid w:val="00013270"/>
    <w:rsid w:val="00074734"/>
    <w:rsid w:val="00190306"/>
    <w:rsid w:val="002A735C"/>
    <w:rsid w:val="002E6107"/>
    <w:rsid w:val="00387D4C"/>
    <w:rsid w:val="004673C6"/>
    <w:rsid w:val="004C27A3"/>
    <w:rsid w:val="0052378D"/>
    <w:rsid w:val="00690C35"/>
    <w:rsid w:val="00721747"/>
    <w:rsid w:val="00840CC5"/>
    <w:rsid w:val="009D7025"/>
    <w:rsid w:val="009F3430"/>
    <w:rsid w:val="00BD04A6"/>
    <w:rsid w:val="00C8477C"/>
    <w:rsid w:val="00F43E47"/>
    <w:rsid w:val="00F770A1"/>
    <w:rsid w:val="00FB55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3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78D"/>
  </w:style>
  <w:style w:type="paragraph" w:styleId="Footer">
    <w:name w:val="footer"/>
    <w:basedOn w:val="Normal"/>
    <w:link w:val="FooterChar"/>
    <w:uiPriority w:val="99"/>
    <w:unhideWhenUsed/>
    <w:rsid w:val="00523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78D"/>
  </w:style>
</w:styles>
</file>

<file path=word/webSettings.xml><?xml version="1.0" encoding="utf-8"?>
<w:webSettings xmlns:r="http://schemas.openxmlformats.org/officeDocument/2006/relationships" xmlns:w="http://schemas.openxmlformats.org/wordprocessingml/2006/main">
  <w:divs>
    <w:div w:id="220991191">
      <w:bodyDiv w:val="1"/>
      <w:marLeft w:val="0"/>
      <w:marRight w:val="0"/>
      <w:marTop w:val="0"/>
      <w:marBottom w:val="0"/>
      <w:divBdr>
        <w:top w:val="none" w:sz="0" w:space="0" w:color="auto"/>
        <w:left w:val="none" w:sz="0" w:space="0" w:color="auto"/>
        <w:bottom w:val="none" w:sz="0" w:space="0" w:color="auto"/>
        <w:right w:val="none" w:sz="0" w:space="0" w:color="auto"/>
      </w:divBdr>
      <w:divsChild>
        <w:div w:id="1060397894">
          <w:marLeft w:val="0"/>
          <w:marRight w:val="0"/>
          <w:marTop w:val="0"/>
          <w:marBottom w:val="0"/>
          <w:divBdr>
            <w:top w:val="none" w:sz="0" w:space="0" w:color="auto"/>
            <w:left w:val="none" w:sz="0" w:space="0" w:color="auto"/>
            <w:bottom w:val="none" w:sz="0" w:space="0" w:color="auto"/>
            <w:right w:val="none" w:sz="0" w:space="0" w:color="auto"/>
          </w:divBdr>
        </w:div>
      </w:divsChild>
    </w:div>
    <w:div w:id="609170196">
      <w:bodyDiv w:val="1"/>
      <w:marLeft w:val="0"/>
      <w:marRight w:val="0"/>
      <w:marTop w:val="0"/>
      <w:marBottom w:val="0"/>
      <w:divBdr>
        <w:top w:val="none" w:sz="0" w:space="0" w:color="auto"/>
        <w:left w:val="none" w:sz="0" w:space="0" w:color="auto"/>
        <w:bottom w:val="none" w:sz="0" w:space="0" w:color="auto"/>
        <w:right w:val="none" w:sz="0" w:space="0" w:color="auto"/>
      </w:divBdr>
      <w:divsChild>
        <w:div w:id="763842163">
          <w:marLeft w:val="0"/>
          <w:marRight w:val="0"/>
          <w:marTop w:val="0"/>
          <w:marBottom w:val="0"/>
          <w:divBdr>
            <w:top w:val="none" w:sz="0" w:space="0" w:color="auto"/>
            <w:left w:val="none" w:sz="0" w:space="0" w:color="auto"/>
            <w:bottom w:val="none" w:sz="0" w:space="0" w:color="auto"/>
            <w:right w:val="none" w:sz="0" w:space="0" w:color="auto"/>
          </w:divBdr>
        </w:div>
      </w:divsChild>
    </w:div>
    <w:div w:id="1450275441">
      <w:bodyDiv w:val="1"/>
      <w:marLeft w:val="0"/>
      <w:marRight w:val="0"/>
      <w:marTop w:val="0"/>
      <w:marBottom w:val="0"/>
      <w:divBdr>
        <w:top w:val="none" w:sz="0" w:space="0" w:color="auto"/>
        <w:left w:val="none" w:sz="0" w:space="0" w:color="auto"/>
        <w:bottom w:val="none" w:sz="0" w:space="0" w:color="auto"/>
        <w:right w:val="none" w:sz="0" w:space="0" w:color="auto"/>
      </w:divBdr>
      <w:divsChild>
        <w:div w:id="1523396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2020-03-10T18:59:00Z</dcterms:created>
  <dcterms:modified xsi:type="dcterms:W3CDTF">2020-03-10T19:00:00Z</dcterms:modified>
</cp:coreProperties>
</file>